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19" w:rsidRDefault="00BA4728" w:rsidP="00BA4728">
      <w:pPr>
        <w:pStyle w:val="1"/>
        <w:jc w:val="center"/>
      </w:pPr>
      <w:r>
        <w:t>升级规范</w:t>
      </w:r>
    </w:p>
    <w:p w:rsidR="00BA4728" w:rsidRDefault="00BA4728" w:rsidP="00BA4728">
      <w:r>
        <w:rPr>
          <w:rFonts w:hint="eastAsia"/>
        </w:rPr>
        <w:t>背景：我们的配置都是基于表单数据。</w:t>
      </w:r>
    </w:p>
    <w:p w:rsidR="00BA4728" w:rsidRDefault="00BA4728" w:rsidP="00BA4728">
      <w:r>
        <w:rPr>
          <w:rFonts w:hint="eastAsia"/>
        </w:rPr>
        <w:t xml:space="preserve">      </w:t>
      </w:r>
      <w:r>
        <w:rPr>
          <w:rFonts w:hint="eastAsia"/>
        </w:rPr>
        <w:t>配置：表单、菜单、权限</w:t>
      </w:r>
    </w:p>
    <w:p w:rsidR="00BA4728" w:rsidRDefault="00BA4728" w:rsidP="00BA4728">
      <w:r>
        <w:rPr>
          <w:rFonts w:hint="eastAsia"/>
        </w:rPr>
        <w:t xml:space="preserve">      </w:t>
      </w:r>
      <w:r>
        <w:rPr>
          <w:rFonts w:hint="eastAsia"/>
        </w:rPr>
        <w:t>数据：存于数据库，缓存在</w:t>
      </w:r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。</w:t>
      </w:r>
    </w:p>
    <w:p w:rsidR="00BA4728" w:rsidRDefault="00BA4728" w:rsidP="00BA4728">
      <w:r>
        <w:rPr>
          <w:rFonts w:hint="eastAsia"/>
        </w:rPr>
        <w:t>目标：使运维简单</w:t>
      </w:r>
    </w:p>
    <w:p w:rsidR="00BA4728" w:rsidRDefault="00BA4728" w:rsidP="00BA4728">
      <w:pPr>
        <w:rPr>
          <w:color w:val="FF0000"/>
        </w:rPr>
      </w:pPr>
      <w:r w:rsidRPr="00BA4728">
        <w:rPr>
          <w:rFonts w:hint="eastAsia"/>
          <w:color w:val="FF0000"/>
        </w:rPr>
        <w:t>规则：使用配置导出功能</w:t>
      </w:r>
      <w:r w:rsidR="003831E9">
        <w:rPr>
          <w:rFonts w:hint="eastAsia"/>
          <w:color w:val="FF0000"/>
        </w:rPr>
        <w:t>或者数据拷贝</w:t>
      </w:r>
      <w:r w:rsidRPr="00BA4728">
        <w:rPr>
          <w:rFonts w:hint="eastAsia"/>
          <w:color w:val="FF0000"/>
        </w:rPr>
        <w:t>去升级，不要自己去手动添加数据！！！</w:t>
      </w:r>
    </w:p>
    <w:p w:rsidR="00BA4728" w:rsidRDefault="004F5B52" w:rsidP="00BA4728">
      <w:r>
        <w:rPr>
          <w:rFonts w:hint="eastAsia"/>
        </w:rPr>
        <w:t>数据</w:t>
      </w:r>
      <w:r w:rsidR="00BA4728" w:rsidRPr="00BA4728">
        <w:rPr>
          <w:rFonts w:hint="eastAsia"/>
        </w:rPr>
        <w:t>问题</w:t>
      </w:r>
      <w:r w:rsidR="00BA4728">
        <w:rPr>
          <w:rFonts w:hint="eastAsia"/>
        </w:rPr>
        <w:t>：</w:t>
      </w:r>
    </w:p>
    <w:p w:rsidR="00BA4728" w:rsidRDefault="00BA4728" w:rsidP="00BA472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表单结构不同步，比如字段顺序不一样。我会去看看怎么解决，实在不能解决的话，以后更新时数据库语句可以调整。</w:t>
      </w:r>
    </w:p>
    <w:p w:rsidR="00BA4728" w:rsidRDefault="00BA4728" w:rsidP="00BA472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如果遇到导出语句执行会报错。按以下步骤操作：</w:t>
      </w:r>
    </w:p>
    <w:p w:rsidR="00BA4728" w:rsidRDefault="0070279F" w:rsidP="0070279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多执行几遍，看看是否执行了就不会报错，如果执行了可以不报错。那么就不要管他了，因为数据</w:t>
      </w:r>
      <w:proofErr w:type="gramStart"/>
      <w:r>
        <w:rPr>
          <w:rFonts w:hint="eastAsia"/>
        </w:rPr>
        <w:t>有主外键关系</w:t>
      </w:r>
      <w:proofErr w:type="gramEnd"/>
      <w:r>
        <w:rPr>
          <w:rFonts w:hint="eastAsia"/>
        </w:rPr>
        <w:t>，而配置数据生成时没有按顺序生成。</w:t>
      </w:r>
    </w:p>
    <w:p w:rsidR="00035333" w:rsidRDefault="0070279F" w:rsidP="0003533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看具体语句是要实现什么功能、报错提示什么、具体情况具体分析。比如是菜单，查看父菜单是否存在</w:t>
      </w:r>
      <w:r w:rsidR="00035333">
        <w:rPr>
          <w:rFonts w:hint="eastAsia"/>
        </w:rPr>
        <w:t>等，现在的导出配置中不会导出顶级的菜单，这种情况下得自己查找再插入到对应数据库中。</w:t>
      </w:r>
    </w:p>
    <w:p w:rsidR="006359DC" w:rsidRDefault="006359DC" w:rsidP="0003533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具体错误具体分析解决</w:t>
      </w:r>
    </w:p>
    <w:p w:rsidR="00035333" w:rsidRDefault="00035333" w:rsidP="00225D68">
      <w:pPr>
        <w:ind w:left="840" w:hangingChars="400" w:hanging="840"/>
      </w:pPr>
      <w:r>
        <w:rPr>
          <w:rFonts w:hint="eastAsia"/>
        </w:rPr>
        <w:t xml:space="preserve">     </w:t>
      </w:r>
      <w:r w:rsidR="004F5B52">
        <w:rPr>
          <w:rFonts w:hint="eastAsia"/>
        </w:rPr>
        <w:t xml:space="preserve"> </w:t>
      </w:r>
      <w:r>
        <w:rPr>
          <w:rFonts w:hint="eastAsia"/>
        </w:rPr>
        <w:t>3</w:t>
      </w:r>
      <w:r>
        <w:rPr>
          <w:rFonts w:hint="eastAsia"/>
        </w:rPr>
        <w:t>、后端解决方案中，已上传了配置同步的</w:t>
      </w:r>
      <w:r>
        <w:rPr>
          <w:rFonts w:hint="eastAsia"/>
        </w:rPr>
        <w:t>T_SQL</w:t>
      </w:r>
      <w:r>
        <w:rPr>
          <w:rFonts w:hint="eastAsia"/>
        </w:rPr>
        <w:t>文件，待测试后同步别的环境配置</w:t>
      </w:r>
      <w:r w:rsidR="00225D68">
        <w:rPr>
          <w:rFonts w:hint="eastAsia"/>
        </w:rPr>
        <w:t>（这个只能所有数据删除后全部同步，特例数据没法规避</w:t>
      </w:r>
      <w:r w:rsidR="00104A9A">
        <w:rPr>
          <w:rFonts w:hint="eastAsia"/>
        </w:rPr>
        <w:t>，需要提前导出</w:t>
      </w:r>
      <w:r w:rsidR="00D93CF1">
        <w:rPr>
          <w:rFonts w:hint="eastAsia"/>
        </w:rPr>
        <w:t>特例</w:t>
      </w:r>
      <w:r w:rsidR="00104A9A">
        <w:rPr>
          <w:rFonts w:hint="eastAsia"/>
        </w:rPr>
        <w:t>配置数据</w:t>
      </w:r>
      <w:r w:rsidR="00225D68">
        <w:rPr>
          <w:rFonts w:hint="eastAsia"/>
        </w:rPr>
        <w:t>）</w:t>
      </w:r>
      <w:r w:rsidR="008A3F55">
        <w:rPr>
          <w:rFonts w:hint="eastAsia"/>
        </w:rPr>
        <w:t>。</w:t>
      </w:r>
    </w:p>
    <w:p w:rsidR="008A3F55" w:rsidRDefault="008A3F55" w:rsidP="008A3F55">
      <w:pPr>
        <w:ind w:left="840" w:hangingChars="400" w:hanging="840"/>
      </w:pPr>
      <w:r>
        <w:rPr>
          <w:rFonts w:hint="eastAsia"/>
        </w:rPr>
        <w:t xml:space="preserve">     </w:t>
      </w:r>
      <w:r w:rsidR="004F5B52">
        <w:rPr>
          <w:rFonts w:hint="eastAsia"/>
        </w:rPr>
        <w:t xml:space="preserve"> </w:t>
      </w:r>
      <w:r>
        <w:rPr>
          <w:rFonts w:hint="eastAsia"/>
        </w:rPr>
        <w:t>4</w:t>
      </w:r>
      <w:r>
        <w:rPr>
          <w:rFonts w:hint="eastAsia"/>
        </w:rPr>
        <w:t>、权限同步的基础是表单配置和角色的数据一致，能解决之前的配置升级导致的权限配置丢失。</w:t>
      </w:r>
    </w:p>
    <w:p w:rsidR="008A3F55" w:rsidRDefault="008A3F55" w:rsidP="00035333">
      <w:r>
        <w:rPr>
          <w:rFonts w:hint="eastAsia"/>
        </w:rPr>
        <w:t xml:space="preserve">     </w:t>
      </w:r>
      <w:r w:rsidR="004F5B52">
        <w:rPr>
          <w:rFonts w:hint="eastAsia"/>
        </w:rPr>
        <w:t xml:space="preserve"> </w:t>
      </w:r>
      <w:r>
        <w:rPr>
          <w:rFonts w:hint="eastAsia"/>
        </w:rPr>
        <w:t>5</w:t>
      </w:r>
      <w:r>
        <w:rPr>
          <w:rFonts w:hint="eastAsia"/>
        </w:rPr>
        <w:t>、开发时必须保证测试环境</w:t>
      </w:r>
      <w:proofErr w:type="spellStart"/>
      <w:r w:rsidRPr="008A3F55">
        <w:t>mh_db</w:t>
      </w:r>
      <w:proofErr w:type="spellEnd"/>
      <w:r>
        <w:t>中的配置是最新的。</w:t>
      </w:r>
    </w:p>
    <w:p w:rsidR="00035333" w:rsidRDefault="008A3F55" w:rsidP="00746ABD">
      <w:pPr>
        <w:ind w:leftChars="300" w:left="840" w:hangingChars="100" w:hanging="210"/>
      </w:pPr>
      <w:r>
        <w:rPr>
          <w:rFonts w:hint="eastAsia"/>
        </w:rPr>
        <w:t>6</w:t>
      </w:r>
      <w:r>
        <w:rPr>
          <w:rFonts w:hint="eastAsia"/>
        </w:rPr>
        <w:t>、表单修改时很经常有些时候忘记某些配置实际可能并未升级到</w:t>
      </w:r>
      <w:r w:rsidR="00B45F23">
        <w:rPr>
          <w:rFonts w:hint="eastAsia"/>
        </w:rPr>
        <w:t>某个正式环境。解决方案有一个</w:t>
      </w:r>
      <w:r w:rsidR="00B45F23">
        <w:rPr>
          <w:rFonts w:hint="eastAsia"/>
        </w:rPr>
        <w:t>T_SQL</w:t>
      </w:r>
      <w:r w:rsidR="00B45F23">
        <w:rPr>
          <w:rFonts w:hint="eastAsia"/>
        </w:rPr>
        <w:t>可以查找最近更新哪些表单，可以通过表单编号导出配置，再同步到各个环境。</w:t>
      </w:r>
    </w:p>
    <w:p w:rsidR="004F5B52" w:rsidRDefault="004F5B52" w:rsidP="004F5B52">
      <w:r>
        <w:rPr>
          <w:rFonts w:hint="eastAsia"/>
        </w:rPr>
        <w:t>文件问题：</w:t>
      </w:r>
    </w:p>
    <w:p w:rsidR="004F5B52" w:rsidRDefault="006F230A" w:rsidP="006F230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每次文件替换时得看下</w:t>
      </w:r>
      <w:r w:rsidR="006A5A78">
        <w:rPr>
          <w:rFonts w:hint="eastAsia"/>
        </w:rPr>
        <w:t>（</w:t>
      </w:r>
      <w:r w:rsidR="006A5A78">
        <w:rPr>
          <w:rFonts w:ascii="NSimSun" w:hAnsi="NSimSun" w:cs="NSimSun"/>
          <w:color w:val="000000"/>
          <w:kern w:val="0"/>
          <w:sz w:val="19"/>
          <w:szCs w:val="19"/>
        </w:rPr>
        <w:t>Migration</w:t>
      </w:r>
      <w:r w:rsidR="006A5A78">
        <w:rPr>
          <w:rFonts w:hint="eastAsia"/>
        </w:rPr>
        <w:t>）</w:t>
      </w:r>
      <w:r>
        <w:rPr>
          <w:rFonts w:hint="eastAsia"/>
        </w:rPr>
        <w:t>最近是否有新增字段，如果有别忘记升级</w:t>
      </w:r>
      <w:r>
        <w:rPr>
          <w:rFonts w:hint="eastAsia"/>
        </w:rPr>
        <w:t>OP</w:t>
      </w:r>
      <w:r>
        <w:rPr>
          <w:rFonts w:hint="eastAsia"/>
        </w:rPr>
        <w:t>和</w:t>
      </w:r>
      <w:r>
        <w:rPr>
          <w:rFonts w:hint="eastAsia"/>
        </w:rPr>
        <w:t>PF</w:t>
      </w:r>
      <w:r>
        <w:rPr>
          <w:rFonts w:hint="eastAsia"/>
        </w:rPr>
        <w:t>。</w:t>
      </w:r>
    </w:p>
    <w:p w:rsidR="006F230A" w:rsidRDefault="006A5A78" w:rsidP="006A5A78">
      <w:r>
        <w:rPr>
          <w:rFonts w:hint="eastAsia"/>
        </w:rPr>
        <w:t>基本配置：</w:t>
      </w:r>
    </w:p>
    <w:p w:rsidR="006A5A78" w:rsidRDefault="006A5A78" w:rsidP="006A5A78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审批模板</w:t>
      </w:r>
    </w:p>
    <w:p w:rsidR="006A5A78" w:rsidRDefault="006A5A78" w:rsidP="006A5A78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自动编号</w:t>
      </w:r>
    </w:p>
    <w:p w:rsidR="00DF4BFA" w:rsidRDefault="00DF4BFA" w:rsidP="006A5A78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跑批</w:t>
      </w:r>
    </w:p>
    <w:p w:rsidR="00DF4BFA" w:rsidRDefault="00DF4BFA" w:rsidP="006A5A78">
      <w:pPr>
        <w:pStyle w:val="a3"/>
        <w:numPr>
          <w:ilvl w:val="0"/>
          <w:numId w:val="4"/>
        </w:numPr>
        <w:ind w:firstLineChars="0"/>
      </w:pPr>
      <w:bookmarkStart w:id="0" w:name="_GoBack"/>
      <w:bookmarkEnd w:id="0"/>
    </w:p>
    <w:p w:rsidR="00081184" w:rsidRDefault="00081184" w:rsidP="00081184"/>
    <w:p w:rsidR="00081184" w:rsidRDefault="00081184" w:rsidP="00081184"/>
    <w:p w:rsidR="00081184" w:rsidRDefault="00081184" w:rsidP="00081184"/>
    <w:p w:rsidR="00081184" w:rsidRDefault="00081184" w:rsidP="00081184"/>
    <w:p w:rsidR="00081184" w:rsidRDefault="00081184" w:rsidP="00081184"/>
    <w:p w:rsidR="00081184" w:rsidRDefault="00081184" w:rsidP="00081184"/>
    <w:p w:rsidR="00081184" w:rsidRDefault="00081184" w:rsidP="00E90239">
      <w:pPr>
        <w:ind w:firstLineChars="3500" w:firstLine="7350"/>
      </w:pPr>
      <w:r>
        <w:t>WYW</w:t>
      </w:r>
      <w:r>
        <w:rPr>
          <w:rFonts w:hint="eastAsia"/>
        </w:rPr>
        <w:t xml:space="preserve"> </w:t>
      </w:r>
    </w:p>
    <w:p w:rsidR="00081184" w:rsidRPr="004F5B52" w:rsidRDefault="00081184" w:rsidP="00E90239">
      <w:pPr>
        <w:ind w:firstLineChars="3400" w:firstLine="7140"/>
      </w:pPr>
      <w:r>
        <w:rPr>
          <w:rFonts w:hint="eastAsia"/>
        </w:rPr>
        <w:t>2023-06-08</w:t>
      </w:r>
    </w:p>
    <w:sectPr w:rsidR="00081184" w:rsidRPr="004F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altName w:val="新宋体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03C1"/>
    <w:multiLevelType w:val="hybridMultilevel"/>
    <w:tmpl w:val="EDEADF48"/>
    <w:lvl w:ilvl="0" w:tplc="54C0A09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3E0645A"/>
    <w:multiLevelType w:val="hybridMultilevel"/>
    <w:tmpl w:val="FDE6E36E"/>
    <w:lvl w:ilvl="0" w:tplc="27184150">
      <w:start w:val="1"/>
      <w:numFmt w:val="decimal"/>
      <w:lvlText w:val="%1、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7A70B1B"/>
    <w:multiLevelType w:val="hybridMultilevel"/>
    <w:tmpl w:val="FD1C9DC8"/>
    <w:lvl w:ilvl="0" w:tplc="BC34BB6E">
      <w:start w:val="1"/>
      <w:numFmt w:val="decimal"/>
      <w:lvlText w:val="%1、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3">
    <w:nsid w:val="7A380C9B"/>
    <w:multiLevelType w:val="hybridMultilevel"/>
    <w:tmpl w:val="ADC621AE"/>
    <w:lvl w:ilvl="0" w:tplc="D270B2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4D"/>
    <w:rsid w:val="00035333"/>
    <w:rsid w:val="00081184"/>
    <w:rsid w:val="00104A9A"/>
    <w:rsid w:val="00172A72"/>
    <w:rsid w:val="00225D68"/>
    <w:rsid w:val="0030435E"/>
    <w:rsid w:val="003831E9"/>
    <w:rsid w:val="004F5B52"/>
    <w:rsid w:val="005741A0"/>
    <w:rsid w:val="005F0CD6"/>
    <w:rsid w:val="006359DC"/>
    <w:rsid w:val="006A5A78"/>
    <w:rsid w:val="006F230A"/>
    <w:rsid w:val="0070279F"/>
    <w:rsid w:val="00704E19"/>
    <w:rsid w:val="00746ABD"/>
    <w:rsid w:val="008A3F55"/>
    <w:rsid w:val="00B45F23"/>
    <w:rsid w:val="00BA4728"/>
    <w:rsid w:val="00C2264D"/>
    <w:rsid w:val="00D93CF1"/>
    <w:rsid w:val="00DF4BFA"/>
    <w:rsid w:val="00E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4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4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7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4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4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105</Words>
  <Characters>601</Characters>
  <Application>Microsoft Office Word</Application>
  <DocSecurity>0</DocSecurity>
  <Lines>5</Lines>
  <Paragraphs>1</Paragraphs>
  <ScaleCrop>false</ScaleCrop>
  <Company>family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王永文</dc:creator>
  <cp:keywords/>
  <dc:description/>
  <cp:lastModifiedBy>王永文</cp:lastModifiedBy>
  <cp:revision>19</cp:revision>
  <dcterms:created xsi:type="dcterms:W3CDTF">2023-06-08T03:39:00Z</dcterms:created>
  <dcterms:modified xsi:type="dcterms:W3CDTF">2023-06-09T09:37:00Z</dcterms:modified>
</cp:coreProperties>
</file>